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0" w:rsidRDefault="00A57E02" w:rsidP="00A57E02">
      <w:pPr>
        <w:jc w:val="center"/>
        <w:rPr>
          <w:b/>
          <w:sz w:val="28"/>
          <w:szCs w:val="28"/>
          <w:lang w:val="en-US"/>
        </w:rPr>
      </w:pPr>
      <w:r w:rsidRPr="00A57E02">
        <w:rPr>
          <w:b/>
          <w:sz w:val="28"/>
          <w:szCs w:val="28"/>
          <w:lang w:val="en-US"/>
        </w:rPr>
        <w:t>NECESAR CONSUMABILE PROIECT EUSCREEN</w:t>
      </w:r>
    </w:p>
    <w:p w:rsidR="00A57E02" w:rsidRDefault="00A57E02" w:rsidP="00A57E0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FORMULAR DE OFERTA</w:t>
      </w:r>
    </w:p>
    <w:p w:rsidR="00A57E02" w:rsidRDefault="00A57E02" w:rsidP="00A57E02">
      <w:pPr>
        <w:jc w:val="center"/>
        <w:rPr>
          <w:b/>
          <w:sz w:val="28"/>
          <w:szCs w:val="28"/>
          <w:lang w:val="en-US"/>
        </w:rPr>
      </w:pPr>
    </w:p>
    <w:p w:rsidR="00A57E02" w:rsidRDefault="00A57E02" w:rsidP="00A57E02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9639" w:type="dxa"/>
        <w:tblInd w:w="250" w:type="dxa"/>
        <w:tblLayout w:type="fixed"/>
        <w:tblLook w:val="04A0"/>
      </w:tblPr>
      <w:tblGrid>
        <w:gridCol w:w="709"/>
        <w:gridCol w:w="2835"/>
        <w:gridCol w:w="709"/>
        <w:gridCol w:w="1134"/>
        <w:gridCol w:w="1134"/>
        <w:gridCol w:w="1417"/>
        <w:gridCol w:w="1701"/>
      </w:tblGrid>
      <w:tr w:rsidR="00A57E02" w:rsidTr="00A57E02"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Nr. crt</w:t>
            </w: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Denumire produs/serviciu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U.M.</w:t>
            </w:r>
          </w:p>
        </w:tc>
        <w:tc>
          <w:tcPr>
            <w:tcW w:w="1134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Cantitate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Pret unitar estimat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(TVA INCLUS)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Valoare estimata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(TVA INCLUS)</w:t>
            </w: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Caracteristici minimale</w:t>
            </w:r>
          </w:p>
        </w:tc>
      </w:tr>
      <w:tr w:rsidR="00A57E02" w:rsidTr="00A57E02">
        <w:trPr>
          <w:trHeight w:val="502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Hartie A4, Piano  Speed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top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552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Pix unica folosinta Forpus Air albastru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560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Roller cu gel 0.5mm Centrum Jazz albastru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567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Capsator 24/6 20 coli Forpus S220HS negru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730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Capsator prof 150 coli 23/6,23/24 Memoris BV013331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Capse 24/6 Forpus</w:t>
            </w:r>
          </w:p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Capse 23/20 Turikan 1000/cutie IT-1436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Perforator 20 coli Forpus PREMIUM P220PR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Biblioraft 5 cm PP albastru Korona/Europa/Q-Connect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 w:rsidRPr="00084184">
              <w:rPr>
                <w:rFonts w:ascii="Arial" w:hAnsi="Arial" w:cs="Arial"/>
                <w:color w:val="000000"/>
              </w:rPr>
              <w:t xml:space="preserve">Biblioraft </w:t>
            </w:r>
            <w:r>
              <w:rPr>
                <w:rFonts w:ascii="Arial" w:hAnsi="Arial" w:cs="Arial"/>
                <w:color w:val="000000"/>
              </w:rPr>
              <w:t xml:space="preserve">8 </w:t>
            </w:r>
            <w:r w:rsidRPr="00084184">
              <w:rPr>
                <w:rFonts w:ascii="Arial" w:hAnsi="Arial" w:cs="Arial"/>
                <w:color w:val="000000"/>
              </w:rPr>
              <w:t>cm PP albastru Korona/Europa/Q-Connect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Pr="00084184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 protective A4 30 micro , 100/set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Dosar sina plastic cu perf albastru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Separatoare carton 10.5*24 albastru GP 100/set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DVD+R 50/set Verbatin 16X 4,7 GB 43550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Plic CD 124x124mm gumat alb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Marker permanent CD 2 capete Centrum 0.5-1mm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Texrmarker Schneider Job 4/set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Corector banda Forpus 5mmx16m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Post-it 75x75 galben 100 file Forpus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Prelungitor 4 prize 3m+intrerupator Well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21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Carton copiator A4 160g alb Sky Premium 250/top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top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Etichete 210x297 1 buc/A4 100/top ,uz universal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top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Alonje indosariere  25/set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Foarfeca 210mm Forpus grip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Cutter mare sina metal semiprof Optima OP-383000843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USB Flash Drive Kingston 128 GB Data Traveler D100GB, USB 3.0, black,DT100G3/128GB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Mouse USB Omega OM-07V negru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Mapa plastic cu elastic Centrum 1.5cm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Post-it index 12x45mm 5 culori Memoris BV031211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Suport instrumente birou 6 compartimente negru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Suport vertical documente negru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Hartie copiator A3 80g Sky Copy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top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tnere TN-221(Bk/C/Y/M), pentru Bizhub C287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Dosar plic alb GP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Plic C4 229x324mm silicon alb 80g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Plic C5 162x229mm silicon alb 80g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Plic C4229x324x40mm silicon kraft 130g cu burduf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Agrafe birou 26mm 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Agrafe birou 50</w:t>
            </w:r>
            <w:r w:rsidRPr="002E5C85">
              <w:rPr>
                <w:rFonts w:ascii="Arial" w:hAnsi="Arial" w:cs="Arial"/>
                <w:color w:val="000000"/>
              </w:rPr>
              <w:t>mm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HDD extern ADATA,ITB,HV620,2.5”,USB3.0,negru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Baterii alkaline Duracell R6 AA 4/set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Tavita suprapozabila transparent Donau DN101340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buc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Pr="00F54590" w:rsidRDefault="00A57E02" w:rsidP="00A57E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54590">
              <w:rPr>
                <w:rFonts w:ascii="Arial" w:hAnsi="Arial" w:cs="Arial"/>
                <w:b/>
                <w:color w:val="000000"/>
              </w:rPr>
              <w:t xml:space="preserve">TOTAL </w:t>
            </w:r>
            <w:r>
              <w:rPr>
                <w:rFonts w:ascii="Arial" w:hAnsi="Arial" w:cs="Arial"/>
                <w:b/>
                <w:color w:val="000000"/>
              </w:rPr>
              <w:t xml:space="preserve"> VALOARE FARA TVA</w:t>
            </w: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A57E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TVA</w:t>
            </w:r>
          </w:p>
          <w:p w:rsidR="00A57E02" w:rsidRPr="00F54590" w:rsidRDefault="00A57E02" w:rsidP="00A57E0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7E02" w:rsidTr="00A57E02">
        <w:trPr>
          <w:trHeight w:val="233"/>
        </w:trPr>
        <w:tc>
          <w:tcPr>
            <w:tcW w:w="709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A57E02" w:rsidRDefault="00A57E02" w:rsidP="00A57E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54590">
              <w:rPr>
                <w:rFonts w:ascii="Arial" w:hAnsi="Arial" w:cs="Arial"/>
                <w:b/>
                <w:color w:val="000000"/>
              </w:rPr>
              <w:t xml:space="preserve">TOTAL </w:t>
            </w:r>
            <w:r>
              <w:rPr>
                <w:rFonts w:ascii="Arial" w:hAnsi="Arial" w:cs="Arial"/>
                <w:b/>
                <w:color w:val="000000"/>
              </w:rPr>
              <w:t xml:space="preserve"> VALOARE </w:t>
            </w:r>
            <w:r>
              <w:rPr>
                <w:rFonts w:ascii="Arial" w:hAnsi="Arial" w:cs="Arial"/>
                <w:b/>
                <w:color w:val="000000"/>
              </w:rPr>
              <w:t xml:space="preserve">CU </w:t>
            </w:r>
            <w:r>
              <w:rPr>
                <w:rFonts w:ascii="Arial" w:hAnsi="Arial" w:cs="Arial"/>
                <w:b/>
                <w:color w:val="000000"/>
              </w:rPr>
              <w:t>TVA</w:t>
            </w:r>
          </w:p>
          <w:p w:rsidR="00A57E02" w:rsidRPr="00F54590" w:rsidRDefault="00A57E02" w:rsidP="00A57E0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A57E02" w:rsidRDefault="00A57E02" w:rsidP="00C01E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A57E02" w:rsidRDefault="00A57E02" w:rsidP="00C01E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57E02" w:rsidRPr="00A57E02" w:rsidRDefault="00A57E02" w:rsidP="00A57E02">
      <w:pPr>
        <w:rPr>
          <w:b/>
          <w:sz w:val="28"/>
          <w:szCs w:val="28"/>
          <w:lang w:val="en-US"/>
        </w:rPr>
      </w:pPr>
    </w:p>
    <w:sectPr w:rsidR="00A57E02" w:rsidRPr="00A57E02" w:rsidSect="00B0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7E02"/>
    <w:rsid w:val="00023404"/>
    <w:rsid w:val="00040031"/>
    <w:rsid w:val="00073D85"/>
    <w:rsid w:val="00083103"/>
    <w:rsid w:val="00101190"/>
    <w:rsid w:val="00101E46"/>
    <w:rsid w:val="001400A6"/>
    <w:rsid w:val="002064C1"/>
    <w:rsid w:val="00233EBA"/>
    <w:rsid w:val="00247096"/>
    <w:rsid w:val="00292DBA"/>
    <w:rsid w:val="00331FFF"/>
    <w:rsid w:val="00333E30"/>
    <w:rsid w:val="003A1CD8"/>
    <w:rsid w:val="003B165D"/>
    <w:rsid w:val="003B400F"/>
    <w:rsid w:val="004113FA"/>
    <w:rsid w:val="00433AA8"/>
    <w:rsid w:val="004375D8"/>
    <w:rsid w:val="00472DBD"/>
    <w:rsid w:val="00472F3A"/>
    <w:rsid w:val="00473A11"/>
    <w:rsid w:val="00497667"/>
    <w:rsid w:val="004B0CB8"/>
    <w:rsid w:val="004B5749"/>
    <w:rsid w:val="004D1B73"/>
    <w:rsid w:val="004E6D18"/>
    <w:rsid w:val="005174A9"/>
    <w:rsid w:val="0055357B"/>
    <w:rsid w:val="005653B2"/>
    <w:rsid w:val="00592D67"/>
    <w:rsid w:val="005A03BF"/>
    <w:rsid w:val="005B46C7"/>
    <w:rsid w:val="005D0DD0"/>
    <w:rsid w:val="00604B8C"/>
    <w:rsid w:val="00610CF7"/>
    <w:rsid w:val="00636F15"/>
    <w:rsid w:val="00642B89"/>
    <w:rsid w:val="00650CF0"/>
    <w:rsid w:val="00661B51"/>
    <w:rsid w:val="00703E30"/>
    <w:rsid w:val="00755E8D"/>
    <w:rsid w:val="008406A2"/>
    <w:rsid w:val="00856C26"/>
    <w:rsid w:val="008A6C42"/>
    <w:rsid w:val="008B62E3"/>
    <w:rsid w:val="00907B58"/>
    <w:rsid w:val="00935E24"/>
    <w:rsid w:val="009C3102"/>
    <w:rsid w:val="009E16EC"/>
    <w:rsid w:val="00A027B1"/>
    <w:rsid w:val="00A216E7"/>
    <w:rsid w:val="00A5528F"/>
    <w:rsid w:val="00A57E02"/>
    <w:rsid w:val="00A61EC1"/>
    <w:rsid w:val="00AA036C"/>
    <w:rsid w:val="00AA2103"/>
    <w:rsid w:val="00AB028D"/>
    <w:rsid w:val="00AC0F23"/>
    <w:rsid w:val="00AD16CB"/>
    <w:rsid w:val="00AE167B"/>
    <w:rsid w:val="00AE419E"/>
    <w:rsid w:val="00AF23E4"/>
    <w:rsid w:val="00B01DB0"/>
    <w:rsid w:val="00B1421E"/>
    <w:rsid w:val="00B22945"/>
    <w:rsid w:val="00B262DC"/>
    <w:rsid w:val="00B4477C"/>
    <w:rsid w:val="00B522F8"/>
    <w:rsid w:val="00B645BA"/>
    <w:rsid w:val="00C510EA"/>
    <w:rsid w:val="00C61F9A"/>
    <w:rsid w:val="00C92B9D"/>
    <w:rsid w:val="00C955E3"/>
    <w:rsid w:val="00C95CC7"/>
    <w:rsid w:val="00CD2586"/>
    <w:rsid w:val="00D2052F"/>
    <w:rsid w:val="00DB36FE"/>
    <w:rsid w:val="00DB40AD"/>
    <w:rsid w:val="00DC5A14"/>
    <w:rsid w:val="00DC6EBA"/>
    <w:rsid w:val="00E028D8"/>
    <w:rsid w:val="00E05D90"/>
    <w:rsid w:val="00E21422"/>
    <w:rsid w:val="00E307CD"/>
    <w:rsid w:val="00E71A6D"/>
    <w:rsid w:val="00E74923"/>
    <w:rsid w:val="00EA2CF3"/>
    <w:rsid w:val="00EB1D70"/>
    <w:rsid w:val="00EC1AD0"/>
    <w:rsid w:val="00EE46C0"/>
    <w:rsid w:val="00F0413D"/>
    <w:rsid w:val="00F0570B"/>
    <w:rsid w:val="00F45FCB"/>
    <w:rsid w:val="00F625B9"/>
    <w:rsid w:val="00F87EC6"/>
    <w:rsid w:val="00FA420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2017-09-19T13:03:00Z</dcterms:created>
  <dcterms:modified xsi:type="dcterms:W3CDTF">2017-09-19T13:07:00Z</dcterms:modified>
</cp:coreProperties>
</file>